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5056D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4C1752B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4C1752BA"/>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BC6CC0E">
      <w:pPr>
        <w:pStyle w:val="2"/>
        <w:rPr>
          <w:rFonts w:hint="eastAsia" w:asciiTheme="minorEastAsia" w:hAnsiTheme="minorEastAsia" w:eastAsiaTheme="minorEastAsia" w:cstheme="minorEastAsia"/>
          <w:kern w:val="1"/>
          <w:sz w:val="44"/>
          <w:szCs w:val="44"/>
        </w:rPr>
      </w:pPr>
    </w:p>
    <w:p w14:paraId="4BBD4E7E">
      <w:pPr>
        <w:pStyle w:val="2"/>
        <w:rPr>
          <w:rFonts w:hint="eastAsia" w:asciiTheme="minorEastAsia" w:hAnsiTheme="minorEastAsia" w:eastAsiaTheme="minorEastAsia" w:cstheme="minorEastAsia"/>
          <w:kern w:val="1"/>
          <w:sz w:val="44"/>
          <w:szCs w:val="44"/>
        </w:rPr>
      </w:pPr>
    </w:p>
    <w:p w14:paraId="30C861DD">
      <w:pPr>
        <w:spacing w:line="700" w:lineRule="exact"/>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钢构公司——龙之绿桥细级粒尾砂成品包装车间、原料堆棚镀锌檩条</w:t>
      </w:r>
    </w:p>
    <w:p w14:paraId="3A8BF5C3">
      <w:pPr>
        <w:pStyle w:val="2"/>
      </w:pPr>
    </w:p>
    <w:p w14:paraId="0A712830">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3D69F8B3">
      <w:pPr>
        <w:tabs>
          <w:tab w:val="left" w:pos="7020"/>
        </w:tabs>
        <w:jc w:val="center"/>
        <w:rPr>
          <w:rFonts w:asciiTheme="minorEastAsia" w:hAnsiTheme="minorEastAsia" w:eastAsiaTheme="minorEastAsia" w:cstheme="minorEastAsia"/>
          <w:b/>
          <w:sz w:val="52"/>
          <w:szCs w:val="52"/>
        </w:rPr>
      </w:pPr>
    </w:p>
    <w:p w14:paraId="725BBB96">
      <w:pPr>
        <w:pStyle w:val="2"/>
      </w:pPr>
    </w:p>
    <w:p w14:paraId="0DD57A55">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4172</w:t>
      </w:r>
    </w:p>
    <w:p w14:paraId="033EB69D">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1B8719CB">
      <w:pPr>
        <w:rPr>
          <w:rFonts w:asciiTheme="minorEastAsia" w:hAnsiTheme="minorEastAsia" w:eastAsiaTheme="minorEastAsia" w:cstheme="minorEastAsia"/>
          <w:b/>
          <w:bCs/>
          <w:sz w:val="32"/>
          <w:szCs w:val="32"/>
        </w:rPr>
      </w:pPr>
    </w:p>
    <w:p w14:paraId="7A2893EE">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705B410E">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96450D8">
      <w:pPr>
        <w:spacing w:line="360" w:lineRule="auto"/>
        <w:rPr>
          <w:rFonts w:hint="eastAsia" w:ascii="宋体" w:hAnsi="宋体" w:eastAsia="宋体" w:cs="宋体"/>
          <w:b/>
          <w:bCs/>
          <w:sz w:val="24"/>
          <w:szCs w:val="24"/>
        </w:rPr>
      </w:pPr>
    </w:p>
    <w:p w14:paraId="5DF841FB">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36F8B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04201629">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8EFEE92">
      <w:pPr>
        <w:spacing w:line="360" w:lineRule="auto"/>
        <w:jc w:val="center"/>
        <w:rPr>
          <w:rFonts w:hint="eastAsia" w:ascii="仿宋" w:hAnsi="仿宋" w:eastAsia="仿宋" w:cs="仿宋"/>
          <w:b/>
          <w:sz w:val="24"/>
          <w:szCs w:val="24"/>
        </w:rPr>
      </w:pPr>
    </w:p>
    <w:p w14:paraId="6A136E7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2C34FAA">
      <w:pPr>
        <w:spacing w:line="360" w:lineRule="auto"/>
        <w:rPr>
          <w:rFonts w:hint="eastAsia" w:ascii="仿宋" w:hAnsi="仿宋" w:eastAsia="仿宋" w:cs="仿宋"/>
          <w:b/>
          <w:sz w:val="24"/>
          <w:szCs w:val="24"/>
        </w:rPr>
      </w:pPr>
    </w:p>
    <w:p w14:paraId="42933E01">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092B7C0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802829F">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w:t>
      </w:r>
    </w:p>
    <w:p w14:paraId="607311A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0F765D2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1C406C17">
      <w:pPr>
        <w:spacing w:line="360" w:lineRule="auto"/>
        <w:ind w:firstLine="490" w:firstLineChars="200"/>
        <w:rPr>
          <w:rFonts w:hint="eastAsia" w:ascii="仿宋" w:hAnsi="仿宋" w:eastAsia="仿宋" w:cs="仿宋"/>
          <w:sz w:val="24"/>
          <w:szCs w:val="24"/>
        </w:rPr>
      </w:pPr>
    </w:p>
    <w:p w14:paraId="2F92B4BE">
      <w:pPr>
        <w:spacing w:line="360" w:lineRule="auto"/>
        <w:jc w:val="center"/>
        <w:rPr>
          <w:rFonts w:hint="eastAsia" w:ascii="仿宋" w:hAnsi="仿宋" w:eastAsia="仿宋" w:cs="仿宋"/>
          <w:b/>
          <w:sz w:val="24"/>
          <w:szCs w:val="24"/>
        </w:rPr>
      </w:pPr>
    </w:p>
    <w:p w14:paraId="550A210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A80D491">
      <w:pPr>
        <w:spacing w:line="360" w:lineRule="auto"/>
        <w:jc w:val="center"/>
        <w:rPr>
          <w:rFonts w:hint="eastAsia" w:ascii="仿宋" w:hAnsi="仿宋" w:eastAsia="仿宋" w:cs="仿宋"/>
          <w:b/>
          <w:sz w:val="24"/>
          <w:szCs w:val="24"/>
        </w:rPr>
      </w:pPr>
    </w:p>
    <w:p w14:paraId="0C4BF0B2">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b w:val="0"/>
          <w:bCs w:val="0"/>
          <w:sz w:val="24"/>
          <w:szCs w:val="24"/>
          <w:u w:val="single"/>
          <w:lang w:val="en-US" w:eastAsia="zh-CN"/>
        </w:rPr>
        <w:t>钢构公司——龙之绿桥细级粒尾砂成品包装车间、原料堆棚镀锌檩条</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49E51FB2">
      <w:pPr>
        <w:spacing w:line="360" w:lineRule="auto"/>
        <w:ind w:firstLine="490" w:firstLineChars="200"/>
        <w:rPr>
          <w:rFonts w:hint="eastAsia" w:ascii="仿宋" w:hAnsi="仿宋" w:eastAsia="仿宋" w:cs="仿宋"/>
          <w:sz w:val="24"/>
          <w:szCs w:val="24"/>
        </w:rPr>
      </w:pPr>
    </w:p>
    <w:p w14:paraId="31353A30">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47CAB54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2E25EFD3">
      <w:pPr>
        <w:spacing w:line="360" w:lineRule="auto"/>
        <w:ind w:firstLine="490" w:firstLineChars="200"/>
        <w:rPr>
          <w:rFonts w:hint="eastAsia" w:ascii="仿宋" w:hAnsi="仿宋" w:eastAsia="仿宋" w:cs="仿宋"/>
          <w:sz w:val="24"/>
          <w:szCs w:val="24"/>
        </w:rPr>
      </w:pPr>
    </w:p>
    <w:p w14:paraId="64FC175A">
      <w:pPr>
        <w:spacing w:line="360" w:lineRule="auto"/>
        <w:rPr>
          <w:rFonts w:hint="eastAsia" w:ascii="仿宋" w:hAnsi="仿宋" w:eastAsia="仿宋" w:cs="仿宋"/>
          <w:sz w:val="24"/>
          <w:szCs w:val="24"/>
          <w:lang w:eastAsia="zh-CN"/>
        </w:rPr>
      </w:pPr>
    </w:p>
    <w:p w14:paraId="68587E70">
      <w:pPr>
        <w:pStyle w:val="2"/>
        <w:rPr>
          <w:rFonts w:hint="eastAsia"/>
          <w:lang w:eastAsia="zh-CN"/>
        </w:rPr>
      </w:pPr>
    </w:p>
    <w:p w14:paraId="45302D1C">
      <w:pPr>
        <w:pStyle w:val="2"/>
        <w:rPr>
          <w:rFonts w:hint="eastAsia"/>
          <w:lang w:eastAsia="zh-CN"/>
        </w:rPr>
      </w:pPr>
    </w:p>
    <w:p w14:paraId="76849E74">
      <w:pPr>
        <w:pStyle w:val="2"/>
        <w:rPr>
          <w:rFonts w:hint="eastAsia"/>
          <w:lang w:eastAsia="zh-CN"/>
        </w:rPr>
      </w:pPr>
    </w:p>
    <w:p w14:paraId="4131BCF9">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6146CAD">
      <w:pPr>
        <w:spacing w:line="360" w:lineRule="auto"/>
        <w:jc w:val="center"/>
        <w:rPr>
          <w:rFonts w:hint="eastAsia" w:ascii="仿宋" w:hAnsi="仿宋" w:eastAsia="仿宋" w:cs="仿宋"/>
          <w:b/>
          <w:sz w:val="24"/>
          <w:szCs w:val="24"/>
        </w:rPr>
      </w:pPr>
    </w:p>
    <w:p w14:paraId="319592C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68DCAC1A">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EF810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277D64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83D6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5C99E5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417F608D">
      <w:pPr>
        <w:spacing w:line="360" w:lineRule="auto"/>
        <w:ind w:firstLine="490" w:firstLineChars="200"/>
        <w:rPr>
          <w:rFonts w:hint="eastAsia" w:ascii="仿宋" w:hAnsi="仿宋" w:eastAsia="仿宋" w:cs="仿宋"/>
          <w:sz w:val="24"/>
          <w:szCs w:val="24"/>
        </w:rPr>
      </w:pPr>
    </w:p>
    <w:p w14:paraId="07F753A6">
      <w:pPr>
        <w:pStyle w:val="2"/>
        <w:spacing w:line="360" w:lineRule="auto"/>
        <w:rPr>
          <w:rFonts w:hint="eastAsia" w:ascii="仿宋" w:hAnsi="仿宋" w:eastAsia="仿宋" w:cs="仿宋"/>
          <w:sz w:val="24"/>
          <w:szCs w:val="24"/>
        </w:rPr>
      </w:pPr>
    </w:p>
    <w:p w14:paraId="3925AB7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69F814A7">
      <w:pPr>
        <w:spacing w:line="360" w:lineRule="auto"/>
        <w:jc w:val="center"/>
        <w:rPr>
          <w:rFonts w:hint="eastAsia" w:ascii="仿宋" w:hAnsi="仿宋" w:eastAsia="仿宋" w:cs="仿宋"/>
          <w:b/>
          <w:sz w:val="24"/>
          <w:szCs w:val="24"/>
        </w:rPr>
      </w:pPr>
    </w:p>
    <w:p w14:paraId="39AA0B93">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F5AD9D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28306778">
      <w:pPr>
        <w:spacing w:line="360" w:lineRule="auto"/>
        <w:ind w:firstLine="490" w:firstLineChars="200"/>
        <w:rPr>
          <w:rFonts w:hint="eastAsia" w:ascii="仿宋" w:hAnsi="仿宋" w:eastAsia="仿宋" w:cs="仿宋"/>
          <w:sz w:val="24"/>
          <w:szCs w:val="24"/>
        </w:rPr>
      </w:pPr>
    </w:p>
    <w:p w14:paraId="22B9288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664E204">
      <w:pPr>
        <w:spacing w:line="360" w:lineRule="auto"/>
        <w:jc w:val="center"/>
        <w:rPr>
          <w:rFonts w:hint="eastAsia" w:ascii="仿宋" w:hAnsi="仿宋" w:eastAsia="仿宋" w:cs="仿宋"/>
          <w:b/>
          <w:sz w:val="24"/>
          <w:szCs w:val="24"/>
        </w:rPr>
      </w:pPr>
    </w:p>
    <w:p w14:paraId="66B4F33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153372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522326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27</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31E9A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72AD86C0">
      <w:pPr>
        <w:spacing w:line="360" w:lineRule="auto"/>
        <w:rPr>
          <w:rFonts w:hint="eastAsia" w:ascii="仿宋" w:hAnsi="仿宋" w:eastAsia="仿宋" w:cs="仿宋"/>
          <w:b/>
          <w:sz w:val="24"/>
          <w:szCs w:val="24"/>
        </w:rPr>
      </w:pPr>
    </w:p>
    <w:p w14:paraId="6B8CE369">
      <w:pPr>
        <w:spacing w:line="360" w:lineRule="auto"/>
        <w:jc w:val="center"/>
        <w:rPr>
          <w:rFonts w:hint="eastAsia" w:ascii="仿宋" w:hAnsi="仿宋" w:eastAsia="仿宋" w:cs="仿宋"/>
          <w:b/>
          <w:sz w:val="24"/>
          <w:szCs w:val="24"/>
        </w:rPr>
      </w:pPr>
    </w:p>
    <w:p w14:paraId="0A1E7631">
      <w:pPr>
        <w:pStyle w:val="2"/>
        <w:rPr>
          <w:rFonts w:hint="eastAsia"/>
        </w:rPr>
      </w:pPr>
    </w:p>
    <w:p w14:paraId="227FBAE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56BE90E7">
      <w:pPr>
        <w:spacing w:line="360" w:lineRule="auto"/>
        <w:jc w:val="center"/>
        <w:rPr>
          <w:rFonts w:hint="eastAsia" w:ascii="仿宋" w:hAnsi="仿宋" w:eastAsia="仿宋" w:cs="仿宋"/>
          <w:b/>
          <w:sz w:val="24"/>
          <w:szCs w:val="24"/>
        </w:rPr>
      </w:pPr>
    </w:p>
    <w:p w14:paraId="7B8734EE">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bookmarkStart w:id="0" w:name="_GoBack"/>
      <w:bookmarkEnd w:id="0"/>
      <w:r>
        <w:rPr>
          <w:rFonts w:hint="eastAsia" w:ascii="仿宋" w:hAnsi="仿宋" w:eastAsia="仿宋" w:cs="仿宋"/>
          <w:sz w:val="24"/>
          <w:szCs w:val="24"/>
          <w:u w:val="single"/>
        </w:rPr>
        <w:t>日9:00</w:t>
      </w:r>
    </w:p>
    <w:p w14:paraId="1BB063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4F3340E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03DE7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AF2A253">
      <w:pPr>
        <w:spacing w:line="360" w:lineRule="auto"/>
        <w:jc w:val="center"/>
        <w:rPr>
          <w:rFonts w:hint="eastAsia" w:ascii="仿宋" w:hAnsi="仿宋" w:eastAsia="仿宋" w:cs="仿宋"/>
          <w:b/>
          <w:sz w:val="24"/>
          <w:szCs w:val="24"/>
          <w:lang w:val="en-US" w:eastAsia="zh-CN"/>
        </w:rPr>
      </w:pPr>
    </w:p>
    <w:p w14:paraId="60B7562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04F7A995">
      <w:pPr>
        <w:spacing w:line="360" w:lineRule="auto"/>
        <w:jc w:val="center"/>
        <w:rPr>
          <w:rFonts w:hint="eastAsia" w:ascii="仿宋" w:hAnsi="仿宋" w:eastAsia="仿宋" w:cs="仿宋"/>
          <w:b/>
          <w:sz w:val="24"/>
          <w:szCs w:val="24"/>
        </w:rPr>
      </w:pPr>
    </w:p>
    <w:p w14:paraId="5B690F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C6C834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AB73E2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032DAF3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5E6B7B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080D865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C4E892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27B381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3CBA38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0F6BA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A44DE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7622467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37A8E46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5EE2433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244F09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DC2080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4A01B367">
      <w:pPr>
        <w:pStyle w:val="2"/>
        <w:spacing w:line="360" w:lineRule="auto"/>
        <w:ind w:left="0" w:leftChars="0" w:firstLine="0" w:firstLineChars="0"/>
        <w:rPr>
          <w:rFonts w:hint="eastAsia" w:ascii="仿宋" w:hAnsi="仿宋" w:eastAsia="仿宋" w:cs="仿宋"/>
          <w:b/>
          <w:sz w:val="24"/>
          <w:szCs w:val="24"/>
        </w:rPr>
      </w:pPr>
    </w:p>
    <w:p w14:paraId="0F2FD05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AA773CC">
      <w:pPr>
        <w:spacing w:line="360" w:lineRule="auto"/>
        <w:jc w:val="center"/>
        <w:rPr>
          <w:rFonts w:hint="eastAsia" w:ascii="仿宋" w:hAnsi="仿宋" w:eastAsia="仿宋" w:cs="仿宋"/>
          <w:b/>
          <w:sz w:val="24"/>
          <w:szCs w:val="24"/>
        </w:rPr>
      </w:pPr>
    </w:p>
    <w:p w14:paraId="4BE5E7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05422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228F4D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242E2F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269DF7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3FE63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D90579B">
      <w:pPr>
        <w:spacing w:line="360" w:lineRule="auto"/>
        <w:rPr>
          <w:rFonts w:hint="eastAsia" w:ascii="仿宋" w:hAnsi="仿宋" w:eastAsia="仿宋" w:cs="仿宋"/>
          <w:sz w:val="24"/>
          <w:szCs w:val="24"/>
        </w:rPr>
      </w:pPr>
    </w:p>
    <w:p w14:paraId="05712791">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BF9956F">
      <w:pPr>
        <w:spacing w:line="360" w:lineRule="auto"/>
        <w:rPr>
          <w:rFonts w:hint="eastAsia" w:ascii="仿宋" w:hAnsi="仿宋" w:eastAsia="仿宋" w:cs="仿宋"/>
          <w:b/>
          <w:sz w:val="24"/>
          <w:szCs w:val="24"/>
        </w:rPr>
      </w:pPr>
    </w:p>
    <w:p w14:paraId="1DA6504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48586315">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3C0E8C57">
      <w:pPr>
        <w:spacing w:line="360" w:lineRule="auto"/>
        <w:jc w:val="center"/>
        <w:rPr>
          <w:rFonts w:hint="eastAsia" w:ascii="仿宋" w:hAnsi="仿宋" w:eastAsia="仿宋" w:cs="仿宋"/>
          <w:b/>
          <w:sz w:val="24"/>
          <w:szCs w:val="24"/>
        </w:rPr>
      </w:pPr>
    </w:p>
    <w:p w14:paraId="100522D0">
      <w:pPr>
        <w:spacing w:line="360" w:lineRule="auto"/>
        <w:jc w:val="center"/>
        <w:rPr>
          <w:rFonts w:hint="eastAsia" w:ascii="仿宋" w:hAnsi="仿宋" w:eastAsia="仿宋" w:cs="仿宋"/>
          <w:b/>
          <w:sz w:val="24"/>
          <w:szCs w:val="24"/>
        </w:rPr>
      </w:pPr>
    </w:p>
    <w:p w14:paraId="363B04AB">
      <w:pPr>
        <w:pStyle w:val="2"/>
        <w:rPr>
          <w:rFonts w:hint="eastAsia"/>
        </w:rPr>
      </w:pPr>
    </w:p>
    <w:p w14:paraId="60E5527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87C5B08">
      <w:pPr>
        <w:spacing w:line="360" w:lineRule="auto"/>
        <w:jc w:val="center"/>
        <w:rPr>
          <w:rFonts w:hint="eastAsia" w:ascii="仿宋" w:hAnsi="仿宋" w:eastAsia="仿宋" w:cs="仿宋"/>
          <w:b/>
          <w:sz w:val="24"/>
          <w:szCs w:val="24"/>
        </w:rPr>
      </w:pPr>
    </w:p>
    <w:p w14:paraId="39BB47B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1A9089A3">
      <w:pPr>
        <w:spacing w:before="156" w:beforeLines="50" w:after="156" w:afterLines="50" w:line="360" w:lineRule="auto"/>
        <w:ind w:firstLine="490" w:firstLineChars="200"/>
        <w:rPr>
          <w:rFonts w:hint="eastAsia" w:ascii="仿宋" w:hAnsi="仿宋" w:eastAsia="仿宋" w:cs="仿宋"/>
          <w:sz w:val="24"/>
          <w:szCs w:val="24"/>
        </w:rPr>
      </w:pPr>
    </w:p>
    <w:p w14:paraId="52C5B25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75D30EAC">
      <w:pPr>
        <w:spacing w:before="156" w:beforeLines="50" w:after="156" w:afterLines="50" w:line="360" w:lineRule="auto"/>
        <w:ind w:firstLine="490" w:firstLineChars="200"/>
        <w:rPr>
          <w:rFonts w:hint="eastAsia" w:ascii="仿宋" w:hAnsi="仿宋" w:eastAsia="仿宋" w:cs="仿宋"/>
          <w:sz w:val="24"/>
          <w:szCs w:val="24"/>
        </w:rPr>
      </w:pPr>
    </w:p>
    <w:p w14:paraId="19DCF44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2BEA664">
      <w:pPr>
        <w:spacing w:before="156" w:beforeLines="50" w:after="156" w:afterLines="50" w:line="360" w:lineRule="auto"/>
        <w:ind w:firstLine="490" w:firstLineChars="200"/>
        <w:rPr>
          <w:rFonts w:hint="eastAsia" w:ascii="仿宋" w:hAnsi="仿宋" w:eastAsia="仿宋" w:cs="仿宋"/>
          <w:sz w:val="24"/>
          <w:szCs w:val="24"/>
        </w:rPr>
      </w:pPr>
    </w:p>
    <w:p w14:paraId="6CC7A67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A7C3F5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D717B5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C58F8CE">
      <w:pPr>
        <w:spacing w:before="156" w:beforeLines="50" w:after="156" w:afterLines="50" w:line="360" w:lineRule="auto"/>
        <w:rPr>
          <w:rFonts w:hint="eastAsia" w:ascii="仿宋" w:hAnsi="仿宋" w:eastAsia="仿宋" w:cs="仿宋"/>
          <w:sz w:val="24"/>
          <w:szCs w:val="24"/>
        </w:rPr>
      </w:pPr>
    </w:p>
    <w:p w14:paraId="3C242C6A">
      <w:pPr>
        <w:spacing w:before="156" w:beforeLines="50" w:after="156" w:afterLines="50" w:line="360" w:lineRule="auto"/>
        <w:ind w:firstLine="4165" w:firstLineChars="1700"/>
        <w:rPr>
          <w:rFonts w:hint="eastAsia" w:ascii="仿宋" w:hAnsi="仿宋" w:eastAsia="仿宋" w:cs="仿宋"/>
          <w:sz w:val="24"/>
          <w:szCs w:val="24"/>
        </w:rPr>
      </w:pPr>
    </w:p>
    <w:p w14:paraId="32F4BA7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0AAAF0D5">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4ABB8CAA">
      <w:pPr>
        <w:spacing w:before="156" w:beforeLines="50" w:after="156" w:afterLines="50" w:line="360" w:lineRule="auto"/>
        <w:rPr>
          <w:rFonts w:hint="eastAsia" w:ascii="仿宋" w:hAnsi="仿宋" w:eastAsia="仿宋" w:cs="仿宋"/>
          <w:sz w:val="24"/>
          <w:szCs w:val="24"/>
        </w:rPr>
      </w:pPr>
    </w:p>
    <w:p w14:paraId="6A8B3764">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B46AFA9">
      <w:pPr>
        <w:spacing w:line="360" w:lineRule="auto"/>
        <w:rPr>
          <w:rFonts w:hint="eastAsia" w:ascii="仿宋" w:hAnsi="仿宋" w:eastAsia="仿宋" w:cs="仿宋"/>
          <w:sz w:val="24"/>
          <w:szCs w:val="24"/>
          <w:u w:val="single"/>
        </w:rPr>
      </w:pPr>
    </w:p>
    <w:p w14:paraId="2500386A">
      <w:pPr>
        <w:spacing w:line="360" w:lineRule="auto"/>
        <w:rPr>
          <w:rFonts w:hint="eastAsia" w:ascii="仿宋" w:hAnsi="仿宋" w:eastAsia="仿宋" w:cs="仿宋"/>
          <w:sz w:val="24"/>
          <w:szCs w:val="24"/>
          <w:u w:val="single"/>
        </w:rPr>
      </w:pPr>
    </w:p>
    <w:p w14:paraId="147E7C5B">
      <w:pPr>
        <w:pStyle w:val="2"/>
        <w:spacing w:line="360" w:lineRule="auto"/>
        <w:rPr>
          <w:rFonts w:hint="eastAsia" w:ascii="仿宋" w:hAnsi="仿宋" w:eastAsia="仿宋" w:cs="仿宋"/>
          <w:sz w:val="24"/>
          <w:szCs w:val="24"/>
        </w:rPr>
      </w:pPr>
    </w:p>
    <w:p w14:paraId="1461B0D8">
      <w:pPr>
        <w:pStyle w:val="2"/>
        <w:spacing w:line="360" w:lineRule="auto"/>
        <w:rPr>
          <w:rFonts w:hint="eastAsia" w:ascii="仿宋" w:hAnsi="仿宋" w:eastAsia="仿宋" w:cs="仿宋"/>
          <w:sz w:val="24"/>
          <w:szCs w:val="24"/>
        </w:rPr>
      </w:pPr>
    </w:p>
    <w:p w14:paraId="7F73C3A1">
      <w:pPr>
        <w:spacing w:line="360" w:lineRule="auto"/>
        <w:jc w:val="center"/>
        <w:rPr>
          <w:rFonts w:hint="eastAsia" w:ascii="仿宋" w:hAnsi="仿宋" w:eastAsia="仿宋" w:cs="仿宋"/>
          <w:b/>
          <w:sz w:val="24"/>
          <w:szCs w:val="24"/>
        </w:rPr>
      </w:pPr>
    </w:p>
    <w:p w14:paraId="1B8FC3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ADE6262">
      <w:pPr>
        <w:spacing w:line="360" w:lineRule="auto"/>
        <w:ind w:firstLine="490" w:firstLineChars="200"/>
        <w:rPr>
          <w:rFonts w:hint="eastAsia" w:ascii="仿宋" w:hAnsi="仿宋" w:eastAsia="仿宋" w:cs="仿宋"/>
          <w:sz w:val="24"/>
          <w:szCs w:val="24"/>
        </w:rPr>
      </w:pPr>
    </w:p>
    <w:p w14:paraId="0A217D9E">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2718F06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12F535A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90B941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541B457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00599D39">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0EA87783">
      <w:pPr>
        <w:spacing w:line="360" w:lineRule="auto"/>
        <w:ind w:firstLine="490" w:firstLineChars="200"/>
        <w:rPr>
          <w:rFonts w:hint="eastAsia" w:ascii="仿宋" w:hAnsi="仿宋" w:eastAsia="仿宋" w:cs="仿宋"/>
          <w:color w:val="000000"/>
          <w:sz w:val="24"/>
          <w:szCs w:val="24"/>
          <w:u w:val="single"/>
        </w:rPr>
      </w:pPr>
    </w:p>
    <w:p w14:paraId="7E332DB9">
      <w:pPr>
        <w:spacing w:line="360" w:lineRule="auto"/>
        <w:ind w:firstLine="4655" w:firstLineChars="1900"/>
        <w:rPr>
          <w:rFonts w:hint="eastAsia" w:ascii="仿宋" w:hAnsi="仿宋" w:eastAsia="仿宋" w:cs="仿宋"/>
          <w:sz w:val="24"/>
          <w:szCs w:val="24"/>
        </w:rPr>
      </w:pPr>
    </w:p>
    <w:p w14:paraId="0FA45DA9">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AABD8F8">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4D4DECCC">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