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AD4822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1C7396A2"/>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1C7396A2"/>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F5CD63B">
      <w:pPr>
        <w:pStyle w:val="2"/>
        <w:rPr>
          <w:rFonts w:hint="eastAsia" w:asciiTheme="minorEastAsia" w:hAnsiTheme="minorEastAsia" w:eastAsiaTheme="minorEastAsia" w:cstheme="minorEastAsia"/>
          <w:kern w:val="1"/>
          <w:sz w:val="44"/>
          <w:szCs w:val="44"/>
        </w:rPr>
      </w:pPr>
    </w:p>
    <w:p w14:paraId="6595B257">
      <w:pPr>
        <w:pStyle w:val="2"/>
        <w:rPr>
          <w:rFonts w:hint="eastAsia" w:asciiTheme="minorEastAsia" w:hAnsiTheme="minorEastAsia" w:eastAsiaTheme="minorEastAsia" w:cstheme="minorEastAsia"/>
          <w:kern w:val="1"/>
          <w:sz w:val="48"/>
          <w:szCs w:val="48"/>
        </w:rPr>
      </w:pPr>
    </w:p>
    <w:p w14:paraId="4E4A61F9">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电控-安庆铜矿项目-绝缘在线监测装置等</w:t>
      </w:r>
    </w:p>
    <w:p w14:paraId="5CC32A00">
      <w:pPr>
        <w:pStyle w:val="2"/>
        <w:ind w:left="0" w:leftChars="0" w:firstLine="0" w:firstLineChars="0"/>
        <w:rPr>
          <w:rFonts w:hint="eastAsia" w:asciiTheme="minorEastAsia" w:hAnsiTheme="minorEastAsia" w:eastAsiaTheme="minorEastAsia" w:cstheme="minorEastAsia"/>
          <w:b/>
          <w:bCs/>
          <w:sz w:val="44"/>
          <w:szCs w:val="44"/>
          <w:lang w:val="en-US" w:eastAsia="zh-CN"/>
        </w:rPr>
      </w:pPr>
    </w:p>
    <w:p w14:paraId="0A48D03D">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6F891F28">
      <w:pPr>
        <w:tabs>
          <w:tab w:val="left" w:pos="7020"/>
        </w:tabs>
        <w:jc w:val="center"/>
        <w:rPr>
          <w:rFonts w:asciiTheme="minorEastAsia" w:hAnsiTheme="minorEastAsia" w:eastAsiaTheme="minorEastAsia" w:cstheme="minorEastAsia"/>
          <w:b/>
          <w:sz w:val="52"/>
          <w:szCs w:val="52"/>
        </w:rPr>
      </w:pPr>
    </w:p>
    <w:p w14:paraId="351104F5">
      <w:pPr>
        <w:pStyle w:val="2"/>
      </w:pPr>
    </w:p>
    <w:p w14:paraId="00428865">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4103</w:t>
      </w:r>
    </w:p>
    <w:p w14:paraId="3C5DA5B0">
      <w:pPr>
        <w:rPr>
          <w:rFonts w:asciiTheme="minorEastAsia" w:hAnsiTheme="minorEastAsia" w:eastAsiaTheme="minorEastAsia" w:cstheme="minorEastAsia"/>
          <w:b/>
          <w:bCs/>
          <w:sz w:val="32"/>
          <w:szCs w:val="32"/>
          <w:u w:val="single"/>
        </w:rPr>
      </w:pPr>
    </w:p>
    <w:p w14:paraId="240ED394">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4D53851">
      <w:pPr>
        <w:rPr>
          <w:rFonts w:asciiTheme="minorEastAsia" w:hAnsiTheme="minorEastAsia" w:eastAsiaTheme="minorEastAsia" w:cstheme="minorEastAsia"/>
          <w:b/>
          <w:bCs/>
          <w:sz w:val="32"/>
          <w:szCs w:val="32"/>
        </w:rPr>
      </w:pPr>
    </w:p>
    <w:p w14:paraId="58262658">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阮景胜</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8756221850</w:t>
      </w:r>
      <w:r>
        <w:rPr>
          <w:rFonts w:hint="eastAsia" w:asciiTheme="minorEastAsia" w:hAnsiTheme="minorEastAsia" w:eastAsiaTheme="minorEastAsia" w:cstheme="minorEastAsia"/>
          <w:b/>
          <w:bCs/>
          <w:sz w:val="32"/>
          <w:szCs w:val="32"/>
          <w:u w:val="single"/>
        </w:rPr>
        <w:t>）、黄赟（18656211500）</w:t>
      </w:r>
    </w:p>
    <w:p w14:paraId="4774CAB7">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4A288CAD">
      <w:pPr>
        <w:spacing w:line="360" w:lineRule="auto"/>
        <w:rPr>
          <w:rFonts w:hint="eastAsia" w:ascii="宋体" w:hAnsi="宋体" w:eastAsia="宋体" w:cs="宋体"/>
          <w:b/>
          <w:bCs/>
          <w:sz w:val="24"/>
          <w:szCs w:val="24"/>
        </w:rPr>
      </w:pPr>
    </w:p>
    <w:p w14:paraId="0439A31C">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6A993DE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2F2B49C">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985F708">
      <w:pPr>
        <w:spacing w:line="360" w:lineRule="auto"/>
        <w:jc w:val="center"/>
        <w:rPr>
          <w:rFonts w:hint="eastAsia" w:ascii="仿宋" w:hAnsi="仿宋" w:eastAsia="仿宋" w:cs="仿宋"/>
          <w:b/>
          <w:sz w:val="24"/>
          <w:szCs w:val="24"/>
        </w:rPr>
      </w:pPr>
    </w:p>
    <w:p w14:paraId="1DE72D2A">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1EDEBC92">
      <w:pPr>
        <w:spacing w:line="360" w:lineRule="auto"/>
        <w:rPr>
          <w:rFonts w:hint="eastAsia" w:ascii="仿宋" w:hAnsi="仿宋" w:eastAsia="仿宋" w:cs="仿宋"/>
          <w:b/>
          <w:sz w:val="24"/>
          <w:szCs w:val="24"/>
        </w:rPr>
      </w:pPr>
    </w:p>
    <w:p w14:paraId="378A6B0D">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8672BC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0D41800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w:t>
      </w:r>
    </w:p>
    <w:p w14:paraId="55173AE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3AF2841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49404CDF">
      <w:pPr>
        <w:spacing w:line="360" w:lineRule="auto"/>
        <w:ind w:firstLine="490" w:firstLineChars="200"/>
        <w:rPr>
          <w:rFonts w:hint="eastAsia" w:ascii="仿宋" w:hAnsi="仿宋" w:eastAsia="仿宋" w:cs="仿宋"/>
          <w:sz w:val="24"/>
          <w:szCs w:val="24"/>
        </w:rPr>
      </w:pPr>
    </w:p>
    <w:p w14:paraId="7CD945A0">
      <w:pPr>
        <w:spacing w:line="360" w:lineRule="auto"/>
        <w:jc w:val="center"/>
        <w:rPr>
          <w:rFonts w:hint="eastAsia" w:ascii="仿宋" w:hAnsi="仿宋" w:eastAsia="仿宋" w:cs="仿宋"/>
          <w:b/>
          <w:sz w:val="24"/>
          <w:szCs w:val="24"/>
        </w:rPr>
      </w:pPr>
    </w:p>
    <w:p w14:paraId="40EB32C1">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1D1F0EC1">
      <w:pPr>
        <w:spacing w:line="360" w:lineRule="auto"/>
        <w:jc w:val="center"/>
        <w:rPr>
          <w:rFonts w:hint="eastAsia" w:ascii="仿宋" w:hAnsi="仿宋" w:eastAsia="仿宋" w:cs="仿宋"/>
          <w:b/>
          <w:sz w:val="24"/>
          <w:szCs w:val="24"/>
        </w:rPr>
      </w:pPr>
    </w:p>
    <w:p w14:paraId="4223EA30">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电控-安庆铜矿项目-绝缘在线监测装置等。</w:t>
      </w:r>
    </w:p>
    <w:p w14:paraId="1E6ABEDC">
      <w:pPr>
        <w:spacing w:line="360" w:lineRule="auto"/>
        <w:ind w:firstLine="490" w:firstLineChars="200"/>
        <w:rPr>
          <w:rFonts w:hint="eastAsia" w:ascii="仿宋" w:hAnsi="仿宋" w:eastAsia="仿宋" w:cs="仿宋"/>
          <w:sz w:val="24"/>
          <w:szCs w:val="24"/>
        </w:rPr>
      </w:pPr>
    </w:p>
    <w:p w14:paraId="374504F8">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74218D3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091D69BD">
      <w:pPr>
        <w:spacing w:line="360" w:lineRule="auto"/>
        <w:ind w:firstLine="490" w:firstLineChars="200"/>
        <w:rPr>
          <w:rFonts w:hint="eastAsia" w:ascii="仿宋" w:hAnsi="仿宋" w:eastAsia="仿宋" w:cs="仿宋"/>
          <w:sz w:val="24"/>
          <w:szCs w:val="24"/>
        </w:rPr>
      </w:pPr>
    </w:p>
    <w:p w14:paraId="010346E2">
      <w:pPr>
        <w:spacing w:line="360" w:lineRule="auto"/>
        <w:rPr>
          <w:rFonts w:hint="eastAsia" w:ascii="仿宋" w:hAnsi="仿宋" w:eastAsia="仿宋" w:cs="仿宋"/>
          <w:sz w:val="24"/>
          <w:szCs w:val="24"/>
          <w:lang w:eastAsia="zh-CN"/>
        </w:rPr>
      </w:pPr>
    </w:p>
    <w:p w14:paraId="62B084AC">
      <w:pPr>
        <w:pStyle w:val="2"/>
        <w:rPr>
          <w:rFonts w:hint="eastAsia"/>
          <w:lang w:eastAsia="zh-CN"/>
        </w:rPr>
      </w:pPr>
    </w:p>
    <w:p w14:paraId="603D7FBC">
      <w:pPr>
        <w:pStyle w:val="2"/>
        <w:rPr>
          <w:rFonts w:hint="eastAsia"/>
          <w:lang w:eastAsia="zh-CN"/>
        </w:rPr>
      </w:pPr>
    </w:p>
    <w:p w14:paraId="101FC137">
      <w:pPr>
        <w:pStyle w:val="2"/>
        <w:rPr>
          <w:rFonts w:hint="eastAsia"/>
          <w:lang w:eastAsia="zh-CN"/>
        </w:rPr>
      </w:pPr>
    </w:p>
    <w:p w14:paraId="0EFBA9C5">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781EFBA">
      <w:pPr>
        <w:spacing w:line="360" w:lineRule="auto"/>
        <w:jc w:val="center"/>
        <w:rPr>
          <w:rFonts w:hint="eastAsia" w:ascii="仿宋" w:hAnsi="仿宋" w:eastAsia="仿宋" w:cs="仿宋"/>
          <w:b/>
          <w:sz w:val="24"/>
          <w:szCs w:val="24"/>
        </w:rPr>
      </w:pPr>
    </w:p>
    <w:p w14:paraId="22B2CF2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432DE0FF">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D78A7A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6041C73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787BCAB1">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2A2B85D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0391CFCA">
      <w:pPr>
        <w:spacing w:line="360" w:lineRule="auto"/>
        <w:ind w:firstLine="490" w:firstLineChars="200"/>
        <w:rPr>
          <w:rFonts w:hint="eastAsia" w:ascii="仿宋" w:hAnsi="仿宋" w:eastAsia="仿宋" w:cs="仿宋"/>
          <w:sz w:val="24"/>
          <w:szCs w:val="24"/>
        </w:rPr>
      </w:pPr>
    </w:p>
    <w:p w14:paraId="02A5AD45">
      <w:pPr>
        <w:pStyle w:val="2"/>
        <w:spacing w:line="360" w:lineRule="auto"/>
        <w:rPr>
          <w:rFonts w:hint="eastAsia" w:ascii="仿宋" w:hAnsi="仿宋" w:eastAsia="仿宋" w:cs="仿宋"/>
          <w:sz w:val="24"/>
          <w:szCs w:val="24"/>
        </w:rPr>
      </w:pPr>
    </w:p>
    <w:p w14:paraId="2A35F31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09A5FB14">
      <w:pPr>
        <w:spacing w:line="360" w:lineRule="auto"/>
        <w:jc w:val="center"/>
        <w:rPr>
          <w:rFonts w:hint="eastAsia" w:ascii="仿宋" w:hAnsi="仿宋" w:eastAsia="仿宋" w:cs="仿宋"/>
          <w:b/>
          <w:sz w:val="24"/>
          <w:szCs w:val="24"/>
        </w:rPr>
      </w:pPr>
    </w:p>
    <w:p w14:paraId="7FC21CA8">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697ECEF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0035AB2D">
      <w:pPr>
        <w:spacing w:line="360" w:lineRule="auto"/>
        <w:ind w:firstLine="490" w:firstLineChars="200"/>
        <w:rPr>
          <w:rFonts w:hint="eastAsia" w:ascii="仿宋" w:hAnsi="仿宋" w:eastAsia="仿宋" w:cs="仿宋"/>
          <w:sz w:val="24"/>
          <w:szCs w:val="24"/>
        </w:rPr>
      </w:pPr>
    </w:p>
    <w:p w14:paraId="183E476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D77540A">
      <w:pPr>
        <w:spacing w:line="360" w:lineRule="auto"/>
        <w:jc w:val="center"/>
        <w:rPr>
          <w:rFonts w:hint="eastAsia" w:ascii="仿宋" w:hAnsi="仿宋" w:eastAsia="仿宋" w:cs="仿宋"/>
          <w:b/>
          <w:sz w:val="24"/>
          <w:szCs w:val="24"/>
        </w:rPr>
      </w:pPr>
    </w:p>
    <w:p w14:paraId="2E36C290">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0097952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40FA87B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31</w:t>
      </w:r>
      <w:bookmarkStart w:id="0" w:name="_GoBack"/>
      <w:bookmarkEnd w:id="0"/>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9452E7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6AB28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235FF974">
      <w:pPr>
        <w:spacing w:line="360" w:lineRule="auto"/>
        <w:rPr>
          <w:rFonts w:hint="eastAsia" w:ascii="仿宋" w:hAnsi="仿宋" w:eastAsia="仿宋" w:cs="仿宋"/>
          <w:b/>
          <w:sz w:val="24"/>
          <w:szCs w:val="24"/>
        </w:rPr>
      </w:pPr>
    </w:p>
    <w:p w14:paraId="2AB10278">
      <w:pPr>
        <w:spacing w:line="360" w:lineRule="auto"/>
        <w:jc w:val="center"/>
        <w:rPr>
          <w:rFonts w:hint="eastAsia" w:ascii="仿宋" w:hAnsi="仿宋" w:eastAsia="仿宋" w:cs="仿宋"/>
          <w:b/>
          <w:sz w:val="24"/>
          <w:szCs w:val="24"/>
        </w:rPr>
      </w:pPr>
    </w:p>
    <w:p w14:paraId="2B8E6AA4">
      <w:pPr>
        <w:pStyle w:val="2"/>
        <w:rPr>
          <w:rFonts w:hint="eastAsia"/>
        </w:rPr>
      </w:pPr>
    </w:p>
    <w:p w14:paraId="020A672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96E518F">
      <w:pPr>
        <w:spacing w:line="360" w:lineRule="auto"/>
        <w:jc w:val="center"/>
        <w:rPr>
          <w:rFonts w:hint="eastAsia" w:ascii="仿宋" w:hAnsi="仿宋" w:eastAsia="仿宋" w:cs="仿宋"/>
          <w:b/>
          <w:sz w:val="24"/>
          <w:szCs w:val="24"/>
        </w:rPr>
      </w:pPr>
    </w:p>
    <w:p w14:paraId="304B101F">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日9:00</w:t>
      </w:r>
    </w:p>
    <w:p w14:paraId="5B2CB8C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3416430C">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184D5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41CBDC48">
      <w:pPr>
        <w:spacing w:line="360" w:lineRule="auto"/>
        <w:jc w:val="center"/>
        <w:rPr>
          <w:rFonts w:hint="eastAsia" w:ascii="仿宋" w:hAnsi="仿宋" w:eastAsia="仿宋" w:cs="仿宋"/>
          <w:b/>
          <w:sz w:val="24"/>
          <w:szCs w:val="24"/>
          <w:lang w:val="en-US" w:eastAsia="zh-CN"/>
        </w:rPr>
      </w:pPr>
    </w:p>
    <w:p w14:paraId="7D12F149">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4118D350">
      <w:pPr>
        <w:spacing w:line="360" w:lineRule="auto"/>
        <w:jc w:val="center"/>
        <w:rPr>
          <w:rFonts w:hint="eastAsia" w:ascii="仿宋" w:hAnsi="仿宋" w:eastAsia="仿宋" w:cs="仿宋"/>
          <w:b/>
          <w:sz w:val="24"/>
          <w:szCs w:val="24"/>
        </w:rPr>
      </w:pPr>
    </w:p>
    <w:p w14:paraId="438A4BD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173A270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9B1CF7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113C0AF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4A4A30">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645A924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228E0B2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533D8B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6D98BBE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1BE4D38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B51552">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5080A20D">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0A5DD7A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382207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6A583DD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1D862400">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73CA9EEC">
      <w:pPr>
        <w:pStyle w:val="2"/>
        <w:spacing w:line="360" w:lineRule="auto"/>
        <w:ind w:left="0" w:leftChars="0" w:firstLine="0" w:firstLineChars="0"/>
        <w:rPr>
          <w:rFonts w:hint="eastAsia" w:ascii="仿宋" w:hAnsi="仿宋" w:eastAsia="仿宋" w:cs="仿宋"/>
          <w:b/>
          <w:sz w:val="24"/>
          <w:szCs w:val="24"/>
        </w:rPr>
      </w:pPr>
    </w:p>
    <w:p w14:paraId="57C57CE9">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91F045">
      <w:pPr>
        <w:spacing w:line="360" w:lineRule="auto"/>
        <w:jc w:val="center"/>
        <w:rPr>
          <w:rFonts w:hint="eastAsia" w:ascii="仿宋" w:hAnsi="仿宋" w:eastAsia="仿宋" w:cs="仿宋"/>
          <w:b/>
          <w:sz w:val="24"/>
          <w:szCs w:val="24"/>
        </w:rPr>
      </w:pPr>
    </w:p>
    <w:p w14:paraId="2E18BB0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2699897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351258D3">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05A18E0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3B54B05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7AA9B98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9EC9B0A">
      <w:pPr>
        <w:spacing w:line="360" w:lineRule="auto"/>
        <w:rPr>
          <w:rFonts w:hint="eastAsia" w:ascii="仿宋" w:hAnsi="仿宋" w:eastAsia="仿宋" w:cs="仿宋"/>
          <w:sz w:val="24"/>
          <w:szCs w:val="24"/>
        </w:rPr>
      </w:pPr>
    </w:p>
    <w:p w14:paraId="20524EB5">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5CE359AF">
      <w:pPr>
        <w:spacing w:line="360" w:lineRule="auto"/>
        <w:rPr>
          <w:rFonts w:hint="eastAsia" w:ascii="仿宋" w:hAnsi="仿宋" w:eastAsia="仿宋" w:cs="仿宋"/>
          <w:b/>
          <w:sz w:val="24"/>
          <w:szCs w:val="24"/>
        </w:rPr>
      </w:pPr>
    </w:p>
    <w:p w14:paraId="0904394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67D8D57E">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28804E3">
      <w:pPr>
        <w:spacing w:line="360" w:lineRule="auto"/>
        <w:jc w:val="center"/>
        <w:rPr>
          <w:rFonts w:hint="eastAsia" w:ascii="仿宋" w:hAnsi="仿宋" w:eastAsia="仿宋" w:cs="仿宋"/>
          <w:b/>
          <w:sz w:val="24"/>
          <w:szCs w:val="24"/>
        </w:rPr>
      </w:pPr>
    </w:p>
    <w:p w14:paraId="6278F139">
      <w:pPr>
        <w:spacing w:line="360" w:lineRule="auto"/>
        <w:jc w:val="center"/>
        <w:rPr>
          <w:rFonts w:hint="eastAsia" w:ascii="仿宋" w:hAnsi="仿宋" w:eastAsia="仿宋" w:cs="仿宋"/>
          <w:b/>
          <w:sz w:val="24"/>
          <w:szCs w:val="24"/>
        </w:rPr>
      </w:pPr>
    </w:p>
    <w:p w14:paraId="29BDF41F">
      <w:pPr>
        <w:pStyle w:val="2"/>
        <w:rPr>
          <w:rFonts w:hint="eastAsia"/>
        </w:rPr>
      </w:pPr>
    </w:p>
    <w:p w14:paraId="4E87C35C">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72793EA9">
      <w:pPr>
        <w:spacing w:line="360" w:lineRule="auto"/>
        <w:jc w:val="center"/>
        <w:rPr>
          <w:rFonts w:hint="eastAsia" w:ascii="仿宋" w:hAnsi="仿宋" w:eastAsia="仿宋" w:cs="仿宋"/>
          <w:b/>
          <w:sz w:val="24"/>
          <w:szCs w:val="24"/>
        </w:rPr>
      </w:pPr>
    </w:p>
    <w:p w14:paraId="57230BF1">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5638CC6B">
      <w:pPr>
        <w:spacing w:before="156" w:beforeLines="50" w:after="156" w:afterLines="50" w:line="360" w:lineRule="auto"/>
        <w:ind w:firstLine="490" w:firstLineChars="200"/>
        <w:rPr>
          <w:rFonts w:hint="eastAsia" w:ascii="仿宋" w:hAnsi="仿宋" w:eastAsia="仿宋" w:cs="仿宋"/>
          <w:sz w:val="24"/>
          <w:szCs w:val="24"/>
        </w:rPr>
      </w:pPr>
    </w:p>
    <w:p w14:paraId="017CF7D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30F741FB">
      <w:pPr>
        <w:spacing w:before="156" w:beforeLines="50" w:after="156" w:afterLines="50" w:line="360" w:lineRule="auto"/>
        <w:ind w:firstLine="490" w:firstLineChars="200"/>
        <w:rPr>
          <w:rFonts w:hint="eastAsia" w:ascii="仿宋" w:hAnsi="仿宋" w:eastAsia="仿宋" w:cs="仿宋"/>
          <w:sz w:val="24"/>
          <w:szCs w:val="24"/>
        </w:rPr>
      </w:pPr>
    </w:p>
    <w:p w14:paraId="61BB1B3D">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541A9E7">
      <w:pPr>
        <w:spacing w:before="156" w:beforeLines="50" w:after="156" w:afterLines="50" w:line="360" w:lineRule="auto"/>
        <w:ind w:firstLine="490" w:firstLineChars="200"/>
        <w:rPr>
          <w:rFonts w:hint="eastAsia" w:ascii="仿宋" w:hAnsi="仿宋" w:eastAsia="仿宋" w:cs="仿宋"/>
          <w:sz w:val="24"/>
          <w:szCs w:val="24"/>
        </w:rPr>
      </w:pPr>
    </w:p>
    <w:p w14:paraId="2B41E44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5916A00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164D45B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0BB532C">
      <w:pPr>
        <w:spacing w:before="156" w:beforeLines="50" w:after="156" w:afterLines="50" w:line="360" w:lineRule="auto"/>
        <w:rPr>
          <w:rFonts w:hint="eastAsia" w:ascii="仿宋" w:hAnsi="仿宋" w:eastAsia="仿宋" w:cs="仿宋"/>
          <w:sz w:val="24"/>
          <w:szCs w:val="24"/>
        </w:rPr>
      </w:pPr>
    </w:p>
    <w:p w14:paraId="10DDC882">
      <w:pPr>
        <w:spacing w:before="156" w:beforeLines="50" w:after="156" w:afterLines="50" w:line="360" w:lineRule="auto"/>
        <w:ind w:firstLine="4165" w:firstLineChars="1700"/>
        <w:rPr>
          <w:rFonts w:hint="eastAsia" w:ascii="仿宋" w:hAnsi="仿宋" w:eastAsia="仿宋" w:cs="仿宋"/>
          <w:sz w:val="24"/>
          <w:szCs w:val="24"/>
        </w:rPr>
      </w:pPr>
    </w:p>
    <w:p w14:paraId="2B6C9FD9">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734E4E4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15614A93">
      <w:pPr>
        <w:spacing w:before="156" w:beforeLines="50" w:after="156" w:afterLines="50" w:line="360" w:lineRule="auto"/>
        <w:rPr>
          <w:rFonts w:hint="eastAsia" w:ascii="仿宋" w:hAnsi="仿宋" w:eastAsia="仿宋" w:cs="仿宋"/>
          <w:sz w:val="24"/>
          <w:szCs w:val="24"/>
        </w:rPr>
      </w:pPr>
    </w:p>
    <w:p w14:paraId="47BB52C0">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1F54229">
      <w:pPr>
        <w:spacing w:line="360" w:lineRule="auto"/>
        <w:rPr>
          <w:rFonts w:hint="eastAsia" w:ascii="仿宋" w:hAnsi="仿宋" w:eastAsia="仿宋" w:cs="仿宋"/>
          <w:sz w:val="24"/>
          <w:szCs w:val="24"/>
          <w:u w:val="single"/>
        </w:rPr>
      </w:pPr>
    </w:p>
    <w:p w14:paraId="7AF52756">
      <w:pPr>
        <w:spacing w:line="360" w:lineRule="auto"/>
        <w:rPr>
          <w:rFonts w:hint="eastAsia" w:ascii="仿宋" w:hAnsi="仿宋" w:eastAsia="仿宋" w:cs="仿宋"/>
          <w:sz w:val="24"/>
          <w:szCs w:val="24"/>
          <w:u w:val="single"/>
        </w:rPr>
      </w:pPr>
    </w:p>
    <w:p w14:paraId="5404A7C6">
      <w:pPr>
        <w:pStyle w:val="2"/>
        <w:spacing w:line="360" w:lineRule="auto"/>
        <w:rPr>
          <w:rFonts w:hint="eastAsia" w:ascii="仿宋" w:hAnsi="仿宋" w:eastAsia="仿宋" w:cs="仿宋"/>
          <w:sz w:val="24"/>
          <w:szCs w:val="24"/>
        </w:rPr>
      </w:pPr>
    </w:p>
    <w:p w14:paraId="288238EF">
      <w:pPr>
        <w:pStyle w:val="2"/>
        <w:spacing w:line="360" w:lineRule="auto"/>
        <w:rPr>
          <w:rFonts w:hint="eastAsia" w:ascii="仿宋" w:hAnsi="仿宋" w:eastAsia="仿宋" w:cs="仿宋"/>
          <w:sz w:val="24"/>
          <w:szCs w:val="24"/>
        </w:rPr>
      </w:pPr>
    </w:p>
    <w:p w14:paraId="3CE41390">
      <w:pPr>
        <w:spacing w:line="360" w:lineRule="auto"/>
        <w:jc w:val="center"/>
        <w:rPr>
          <w:rFonts w:hint="eastAsia" w:ascii="仿宋" w:hAnsi="仿宋" w:eastAsia="仿宋" w:cs="仿宋"/>
          <w:b/>
          <w:sz w:val="24"/>
          <w:szCs w:val="24"/>
        </w:rPr>
      </w:pPr>
    </w:p>
    <w:p w14:paraId="348482E3">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04A536AB">
      <w:pPr>
        <w:spacing w:line="360" w:lineRule="auto"/>
        <w:ind w:firstLine="490" w:firstLineChars="200"/>
        <w:rPr>
          <w:rFonts w:hint="eastAsia" w:ascii="仿宋" w:hAnsi="仿宋" w:eastAsia="仿宋" w:cs="仿宋"/>
          <w:sz w:val="24"/>
          <w:szCs w:val="24"/>
        </w:rPr>
      </w:pPr>
    </w:p>
    <w:p w14:paraId="65C63A57">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4035A51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215FD2C2">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66F6802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21640B9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5CB0C41">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6CBC4059">
      <w:pPr>
        <w:spacing w:line="360" w:lineRule="auto"/>
        <w:ind w:firstLine="490" w:firstLineChars="200"/>
        <w:rPr>
          <w:rFonts w:hint="eastAsia" w:ascii="仿宋" w:hAnsi="仿宋" w:eastAsia="仿宋" w:cs="仿宋"/>
          <w:color w:val="000000"/>
          <w:sz w:val="24"/>
          <w:szCs w:val="24"/>
          <w:u w:val="single"/>
        </w:rPr>
      </w:pPr>
    </w:p>
    <w:p w14:paraId="6DC9EDC9">
      <w:pPr>
        <w:spacing w:line="360" w:lineRule="auto"/>
        <w:ind w:firstLine="4655" w:firstLineChars="1900"/>
        <w:rPr>
          <w:rFonts w:hint="eastAsia" w:ascii="仿宋" w:hAnsi="仿宋" w:eastAsia="仿宋" w:cs="仿宋"/>
          <w:sz w:val="24"/>
          <w:szCs w:val="24"/>
        </w:rPr>
      </w:pPr>
    </w:p>
    <w:p w14:paraId="3A06D207">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4C02FBED">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3F909984">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