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jc w:val="center"/>
        <w:rPr>
          <w:rFonts w:hint="default"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val="en-US" w:eastAsia="zh-CN"/>
        </w:rPr>
        <w:t>钢构公司</w:t>
      </w:r>
      <w:r>
        <w:rPr>
          <w:rFonts w:hint="eastAsia" w:asciiTheme="minorEastAsia" w:hAnsiTheme="minorEastAsia" w:eastAsiaTheme="minorEastAsia" w:cstheme="minorEastAsia"/>
          <w:b/>
          <w:bCs/>
          <w:sz w:val="40"/>
          <w:szCs w:val="40"/>
        </w:rPr>
        <w:t>-</w:t>
      </w:r>
      <w:r>
        <w:rPr>
          <w:rFonts w:hint="eastAsia" w:asciiTheme="minorEastAsia" w:hAnsiTheme="minorEastAsia" w:eastAsiaTheme="minorEastAsia" w:cstheme="minorEastAsia"/>
          <w:b/>
          <w:bCs/>
          <w:sz w:val="40"/>
          <w:szCs w:val="40"/>
          <w:lang w:val="en-US" w:eastAsia="zh-CN"/>
        </w:rPr>
        <w:t>铜基新材料项目场外皮带廊支架柱钢材（科大重工集团外委）</w:t>
      </w:r>
    </w:p>
    <w:p>
      <w:pPr>
        <w:spacing w:line="700" w:lineRule="exact"/>
        <w:jc w:val="center"/>
        <w:rPr>
          <w:rFonts w:asciiTheme="minorEastAsia" w:hAnsiTheme="minorEastAsia" w:eastAsiaTheme="minorEastAsia" w:cstheme="minorEastAsia"/>
          <w:sz w:val="44"/>
          <w:szCs w:val="44"/>
        </w:rPr>
      </w:pPr>
      <w:bookmarkStart w:id="0" w:name="_GoBack"/>
      <w:bookmarkEnd w:id="0"/>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463</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pPr>
        <w:spacing w:line="360" w:lineRule="auto"/>
        <w:rPr>
          <w:rFonts w:hint="eastAsia" w:ascii="宋体" w:hAnsi="宋体" w:eastAsia="宋体" w:cs="宋体"/>
          <w:b/>
          <w:bCs/>
          <w:sz w:val="24"/>
          <w:szCs w:val="24"/>
        </w:rPr>
      </w:pP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pPr>
        <w:spacing w:line="360" w:lineRule="auto"/>
        <w:rPr>
          <w:rFonts w:hint="eastAsia" w:ascii="仿宋" w:hAnsi="仿宋" w:eastAsia="仿宋" w:cs="仿宋"/>
          <w:b/>
          <w:sz w:val="24"/>
          <w:szCs w:val="24"/>
        </w:rPr>
      </w:pPr>
    </w:p>
    <w:p>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23</w:t>
      </w:r>
      <w:r>
        <w:rPr>
          <w:rFonts w:hint="eastAsia" w:ascii="仿宋" w:hAnsi="仿宋" w:eastAsia="仿宋" w:cs="仿宋"/>
          <w:sz w:val="24"/>
          <w:szCs w:val="24"/>
          <w:u w:val="single"/>
        </w:rPr>
        <w:t>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pPr>
        <w:spacing w:line="360" w:lineRule="auto"/>
        <w:jc w:val="center"/>
        <w:rPr>
          <w:rFonts w:hint="eastAsia" w:ascii="仿宋" w:hAnsi="仿宋" w:eastAsia="仿宋" w:cs="仿宋"/>
          <w:b/>
          <w:sz w:val="24"/>
          <w:szCs w:val="24"/>
        </w:rPr>
      </w:pPr>
    </w:p>
    <w:p>
      <w:pPr>
        <w:jc w:val="both"/>
        <w:rPr>
          <w:rFonts w:hint="eastAsia" w:ascii="仿宋" w:hAnsi="仿宋" w:eastAsia="仿宋" w:cs="仿宋"/>
          <w:sz w:val="24"/>
          <w:szCs w:val="24"/>
          <w:u w:val="single"/>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钢构-铜基新材料项目场外皮带廊支架柱钢材</w:t>
      </w:r>
      <w:r>
        <w:rPr>
          <w:rFonts w:hint="eastAsia" w:ascii="仿宋" w:hAnsi="仿宋" w:eastAsia="仿宋" w:cs="仿宋"/>
          <w:b w:val="0"/>
          <w:bCs w:val="0"/>
          <w:color w:val="auto"/>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sz w:val="24"/>
          <w:szCs w:val="24"/>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pPr>
        <w:spacing w:line="360" w:lineRule="auto"/>
        <w:ind w:firstLine="490" w:firstLineChars="200"/>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pPr>
        <w:spacing w:line="360" w:lineRule="auto"/>
        <w:jc w:val="center"/>
        <w:rPr>
          <w:rFonts w:hint="eastAsia" w:ascii="仿宋" w:hAnsi="仿宋" w:eastAsia="仿宋" w:cs="仿宋"/>
          <w:b/>
          <w:sz w:val="24"/>
          <w:szCs w:val="24"/>
        </w:rPr>
      </w:pPr>
    </w:p>
    <w:p>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22</w:t>
      </w:r>
      <w:r>
        <w:rPr>
          <w:rFonts w:hint="eastAsia" w:ascii="仿宋" w:hAnsi="仿宋" w:eastAsia="仿宋" w:cs="仿宋"/>
          <w:sz w:val="24"/>
          <w:szCs w:val="24"/>
          <w:u w:val="single"/>
        </w:rPr>
        <w:t>日17:</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0止</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pPr>
        <w:spacing w:line="360" w:lineRule="auto"/>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5</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23</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pPr>
        <w:spacing w:line="360" w:lineRule="auto"/>
        <w:jc w:val="center"/>
        <w:rPr>
          <w:rFonts w:hint="eastAsia" w:ascii="仿宋" w:hAnsi="仿宋" w:eastAsia="仿宋" w:cs="仿宋"/>
          <w:b/>
          <w:sz w:val="24"/>
          <w:szCs w:val="24"/>
          <w:lang w:val="en-US" w:eastAsia="zh-CN"/>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pPr>
        <w:spacing w:line="360" w:lineRule="auto"/>
        <w:jc w:val="center"/>
        <w:rPr>
          <w:rFonts w:hint="eastAsia" w:ascii="仿宋" w:hAnsi="仿宋" w:eastAsia="仿宋" w:cs="仿宋"/>
          <w:b/>
          <w:sz w:val="24"/>
          <w:szCs w:val="24"/>
        </w:rPr>
      </w:pP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pPr>
        <w:pStyle w:val="2"/>
        <w:spacing w:line="360" w:lineRule="auto"/>
        <w:ind w:left="0" w:leftChars="0" w:firstLine="0" w:firstLineChars="0"/>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pPr>
        <w:spacing w:line="360" w:lineRule="auto"/>
        <w:rPr>
          <w:rFonts w:hint="eastAsia" w:ascii="仿宋" w:hAnsi="仿宋" w:eastAsia="仿宋" w:cs="仿宋"/>
          <w:sz w:val="24"/>
          <w:szCs w:val="24"/>
        </w:rPr>
      </w:pPr>
    </w:p>
    <w:p>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pPr>
        <w:spacing w:line="360" w:lineRule="auto"/>
        <w:jc w:val="center"/>
        <w:rPr>
          <w:rFonts w:hint="eastAsia" w:ascii="仿宋" w:hAnsi="仿宋" w:eastAsia="仿宋" w:cs="仿宋"/>
          <w:b/>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pStyle w:val="2"/>
        <w:spacing w:line="360" w:lineRule="auto"/>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pPr>
        <w:spacing w:line="360" w:lineRule="auto"/>
        <w:ind w:firstLine="490" w:firstLineChars="200"/>
        <w:rPr>
          <w:rFonts w:hint="eastAsia" w:ascii="仿宋" w:hAnsi="仿宋" w:eastAsia="仿宋" w:cs="仿宋"/>
          <w:sz w:val="24"/>
          <w:szCs w:val="24"/>
        </w:rPr>
      </w:pPr>
    </w:p>
    <w:p>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90" w:firstLineChars="200"/>
        <w:rPr>
          <w:rFonts w:hint="eastAsia" w:ascii="仿宋" w:hAnsi="仿宋" w:eastAsia="仿宋" w:cs="仿宋"/>
          <w:color w:val="000000"/>
          <w:sz w:val="24"/>
          <w:szCs w:val="24"/>
          <w:u w:val="single"/>
        </w:rPr>
      </w:pPr>
    </w:p>
    <w:p>
      <w:pPr>
        <w:spacing w:line="360" w:lineRule="auto"/>
        <w:ind w:firstLine="4655" w:firstLineChars="1900"/>
        <w:rPr>
          <w:rFonts w:hint="eastAsia" w:ascii="仿宋" w:hAnsi="仿宋" w:eastAsia="仿宋" w:cs="仿宋"/>
          <w:sz w:val="24"/>
          <w:szCs w:val="24"/>
        </w:rPr>
      </w:pPr>
    </w:p>
    <w:p>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